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190207" w:rsidP="00190207">
      <w:pPr>
        <w:pStyle w:val="Tittel"/>
      </w:pPr>
      <w:proofErr w:type="spellStart"/>
      <w:r w:rsidRPr="00402440">
        <w:rPr>
          <w:lang w:val="en-GB"/>
        </w:rPr>
        <w:t>Kenisha</w:t>
      </w:r>
      <w:r w:rsidRPr="008626DC">
        <w:rPr>
          <w:lang w:val="en-GB"/>
        </w:rPr>
        <w:t>’</w:t>
      </w:r>
      <w:r w:rsidRPr="00402440">
        <w:rPr>
          <w:lang w:val="en-GB"/>
        </w:rPr>
        <w:t>s</w:t>
      </w:r>
      <w:proofErr w:type="spellEnd"/>
      <w:r w:rsidRPr="00402440">
        <w:rPr>
          <w:lang w:val="en-GB"/>
        </w:rPr>
        <w:t xml:space="preserve"> Story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07"/>
    <w:rsid w:val="001541C8"/>
    <w:rsid w:val="00190207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902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902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902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902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2013-11-13T09:25:00Z</dcterms:created>
  <dcterms:modified xsi:type="dcterms:W3CDTF">2013-11-13T09:29:00Z</dcterms:modified>
</cp:coreProperties>
</file>